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94" w:rsidRDefault="004E6594" w:rsidP="004E6594">
      <w:pPr>
        <w:pStyle w:val="Obinitekst"/>
      </w:pPr>
      <w:hyperlink r:id="rId4" w:history="1">
        <w:r>
          <w:rPr>
            <w:rStyle w:val="Hiperveza"/>
          </w:rPr>
          <w:t>https://www.srednja.hr/skole/ekonomska-i-trgovacka-skola-ivana-domca/</w:t>
        </w:r>
      </w:hyperlink>
    </w:p>
    <w:p w:rsidR="007A7BF1" w:rsidRDefault="007A7BF1">
      <w:bookmarkStart w:id="0" w:name="_GoBack"/>
      <w:bookmarkEnd w:id="0"/>
    </w:p>
    <w:sectPr w:rsidR="007A7B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94"/>
    <w:rsid w:val="004E6594"/>
    <w:rsid w:val="007A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D1F5C-E42D-47F3-9DAA-18E774AF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E6594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4E6594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4E65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rednja.hr/skole/ekonomska-i-trgovacka-skola-ivana-domc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2020-06-01T07:31:00Z</dcterms:created>
  <dcterms:modified xsi:type="dcterms:W3CDTF">2020-06-01T07:32:00Z</dcterms:modified>
</cp:coreProperties>
</file>