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OSNOVNA ŠKOLA VOĐINCI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SLAVONSKA 21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32283 VOĐINCI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003-06/20-01/</w:t>
      </w:r>
      <w:r w:rsidR="00F60BFE">
        <w:rPr>
          <w:rFonts w:ascii="Times New Roman" w:hAnsi="Times New Roman" w:cs="Times New Roman"/>
          <w:sz w:val="24"/>
          <w:szCs w:val="24"/>
          <w:lang w:val="hr-HR"/>
        </w:rPr>
        <w:t>18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2188-37-20-1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Vođinci, 28. prosinac 2020. godine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ZAPISNIK</w:t>
      </w:r>
    </w:p>
    <w:p w:rsidR="00D8330E" w:rsidRDefault="00D8330E" w:rsidP="00D8330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 9. SJEDNICE ŠKOLSKOG ODBORA u 2020. godini od 28.12.2020. godine</w:t>
      </w:r>
    </w:p>
    <w:p w:rsidR="00D8330E" w:rsidRDefault="00D8330E" w:rsidP="00D8330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održana online, izjašnjavanje putem maila.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Zapisničar sjednice je tajnica Škole Zrinka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Stuburić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red: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 Usvajanje Zapisnika sa 8. sjednice Školskog odbora u 2020. godini</w:t>
      </w:r>
    </w:p>
    <w:p w:rsidR="00D8330E" w:rsidRDefault="00D8330E" w:rsidP="00D8330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Usvajanje dnevnog reda</w:t>
      </w:r>
    </w:p>
    <w:p w:rsidR="00D8330E" w:rsidRDefault="00D8330E" w:rsidP="00D8330E">
      <w:pPr>
        <w:spacing w:after="0"/>
        <w:contextualSpacing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3. Usvajanje Financijskog plana za 2021. i projekcije za 2022. i 2023. godinu</w:t>
      </w:r>
    </w:p>
    <w:p w:rsidR="00D8330E" w:rsidRDefault="00D8330E" w:rsidP="00D8330E">
      <w:pPr>
        <w:spacing w:after="0"/>
        <w:contextualSpacing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4. Izvješće o 1. polugodištu</w:t>
      </w:r>
    </w:p>
    <w:p w:rsidR="00451BB9" w:rsidRDefault="00451BB9" w:rsidP="00451BB9">
      <w:pPr>
        <w:contextualSpacing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5. Odluka o produžetku ugovora o najmu školskog stana</w:t>
      </w:r>
    </w:p>
    <w:p w:rsidR="002C0ADB" w:rsidRPr="00D8330E" w:rsidRDefault="002C0ADB" w:rsidP="00451BB9">
      <w:pPr>
        <w:contextualSpacing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6. Razno</w:t>
      </w:r>
    </w:p>
    <w:p w:rsidR="00451BB9" w:rsidRPr="00D8330E" w:rsidRDefault="00451BB9" w:rsidP="00D8330E">
      <w:pPr>
        <w:spacing w:after="0"/>
        <w:contextualSpacing/>
        <w:rPr>
          <w:rFonts w:ascii="Cambria" w:hAnsi="Cambria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 1. Zapisnik sa 8. Sjednice Školskog odbora je usvojen.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 2. Dnevni red je usvojen.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Ad 3. Sjednica je zbog trenutačne epidemiološke situacije i naputaka HZJZ održana online. Način održavanja sjednice unaprijed je dogovoren sa članovima Školskog odbora, svi su se složili s prijedlogom da ova sjednica bude održana online i da se o navedenim točkama izjasne putem e- maila. Svim članovima poslano je Izvješće o točkama za izjašnjavanje i svi su se o istim izjasnili. </w:t>
      </w:r>
    </w:p>
    <w:p w:rsidR="00451BB9" w:rsidRDefault="00451BB9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Računovotkinja je pripremila Financijski plan za 2021. godinu i Projekcije za 2022. i 2023. godinu</w:t>
      </w:r>
      <w:r w:rsidR="00CC305F">
        <w:rPr>
          <w:rFonts w:ascii="Times New Roman" w:hAnsi="Times New Roman" w:cs="Times New Roman"/>
          <w:sz w:val="24"/>
          <w:szCs w:val="24"/>
          <w:lang w:val="hr-HR"/>
        </w:rPr>
        <w:t xml:space="preserve"> koji je poslan mailom članovima Školskog odbora. Financijski plan za 2021. godinu i Projekcije za 2022. i 2023. godinu jednoglasno su usvojeni.</w:t>
      </w:r>
    </w:p>
    <w:p w:rsidR="00CC305F" w:rsidRDefault="00CC305F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Ad 4. Okolnosti u kojima je počela školska godina uvjetovale su i organizaciju rada. Zbog preporuka HZJZ-a o pridržavanju epidemioloških mjera rad u školi je bio prilagođen te škola nije postala mjesto zaraze. </w:t>
      </w:r>
    </w:p>
    <w:p w:rsidR="000E7F75" w:rsidRDefault="000E7F75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Iako nema zaključivanja ocjena na polugodištu razrednici su na održanim sjednicama podnijeli izvješće o stanju uspjeha koji ne odskače od prijašnjih godina. Od 15.12. na nastavu na daljinu su prebačeni razredi predmetne nastave, nadamo se da je to privremeno i da će se 18.1. svi vratiti u razrede.</w:t>
      </w:r>
    </w:p>
    <w:p w:rsidR="000E7F75" w:rsidRDefault="000E7F75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 5. Školski odbor daje suglasnost na produžetak ugovora o najmu školskog stana ravnateljici Katici Gudelj po cijeni koja je bila na snazi i prošle godine, a odredila ju je Vukovarsko- srijemska županija.</w:t>
      </w:r>
    </w:p>
    <w:p w:rsidR="002C0ADB" w:rsidRDefault="002C0ADB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 6. Školski odbor usvaja Plan klasifikacijskih oznaka za 2021.</w:t>
      </w:r>
      <w:bookmarkStart w:id="0" w:name="_GoBack"/>
      <w:bookmarkEnd w:id="0"/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Zapisničar                                                                                         Predsjednica Školskog odbora                                                                              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Zrinka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Stuburić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Maja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Koštić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D8330E" w:rsidRDefault="00D8330E" w:rsidP="00D8330E">
      <w:pPr>
        <w:rPr>
          <w:rFonts w:ascii="Times New Roman" w:hAnsi="Times New Roman" w:cs="Times New Roman"/>
          <w:sz w:val="24"/>
          <w:szCs w:val="24"/>
        </w:rPr>
      </w:pPr>
    </w:p>
    <w:p w:rsidR="003F1514" w:rsidRDefault="003F1514"/>
    <w:sectPr w:rsidR="003F1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7D2C"/>
    <w:multiLevelType w:val="hybridMultilevel"/>
    <w:tmpl w:val="70D8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E708A"/>
    <w:multiLevelType w:val="hybridMultilevel"/>
    <w:tmpl w:val="5826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34CD5"/>
    <w:multiLevelType w:val="hybridMultilevel"/>
    <w:tmpl w:val="9B5E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6E4B"/>
    <w:multiLevelType w:val="hybridMultilevel"/>
    <w:tmpl w:val="6D0CF476"/>
    <w:lvl w:ilvl="0" w:tplc="C6705662">
      <w:numFmt w:val="bullet"/>
      <w:lvlText w:val="-"/>
      <w:lvlJc w:val="left"/>
      <w:pPr>
        <w:ind w:left="540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0E"/>
    <w:rsid w:val="000E7F75"/>
    <w:rsid w:val="001F6E64"/>
    <w:rsid w:val="002C0ADB"/>
    <w:rsid w:val="003F1514"/>
    <w:rsid w:val="00451BB9"/>
    <w:rsid w:val="00CC305F"/>
    <w:rsid w:val="00D8330E"/>
    <w:rsid w:val="00F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D269"/>
  <w15:chartTrackingRefBased/>
  <w15:docId w15:val="{2CA6FCB9-8A9E-4100-8B2C-CAAD4B1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0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dcterms:created xsi:type="dcterms:W3CDTF">2020-12-28T08:02:00Z</dcterms:created>
  <dcterms:modified xsi:type="dcterms:W3CDTF">2021-01-04T07:38:00Z</dcterms:modified>
</cp:coreProperties>
</file>